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2A3480" w:rsidRDefault="003A2E2F" w:rsidP="003A2E2F">
      <w:pPr>
        <w:ind w:firstLine="0"/>
        <w:jc w:val="center"/>
        <w:rPr>
          <w:b/>
          <w:sz w:val="28"/>
          <w:szCs w:val="28"/>
        </w:rPr>
      </w:pPr>
      <w:r w:rsidRPr="002A3480">
        <w:rPr>
          <w:noProof/>
          <w:sz w:val="28"/>
          <w:szCs w:val="28"/>
        </w:rPr>
        <w:drawing>
          <wp:inline distT="0" distB="0" distL="0" distR="0" wp14:anchorId="4BFCE39D" wp14:editId="7905C94E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2A3480" w:rsidRDefault="003A2E2F" w:rsidP="003A2E2F">
      <w:pPr>
        <w:ind w:firstLine="0"/>
        <w:jc w:val="center"/>
        <w:rPr>
          <w:b/>
          <w:sz w:val="28"/>
          <w:szCs w:val="28"/>
        </w:rPr>
      </w:pPr>
      <w:r w:rsidRPr="002A3480">
        <w:rPr>
          <w:b/>
          <w:sz w:val="28"/>
          <w:szCs w:val="28"/>
        </w:rPr>
        <w:t xml:space="preserve">ОБЩЕРОССИЙСКИЙ ПРОФСОЮЗ ОБРАЗОВАНИЯ </w:t>
      </w:r>
    </w:p>
    <w:p w14:paraId="43886010" w14:textId="77777777" w:rsidR="003A2E2F" w:rsidRPr="002A3480" w:rsidRDefault="003A2E2F" w:rsidP="003A2E2F">
      <w:pPr>
        <w:ind w:firstLine="0"/>
        <w:jc w:val="center"/>
        <w:rPr>
          <w:b/>
          <w:sz w:val="28"/>
          <w:szCs w:val="28"/>
        </w:rPr>
      </w:pPr>
      <w:r w:rsidRPr="002A3480">
        <w:rPr>
          <w:b/>
          <w:sz w:val="28"/>
          <w:szCs w:val="28"/>
        </w:rPr>
        <w:t xml:space="preserve">КУРСКАЯ ОБЛАСТНАЯ ОРГАНИЗАЦИЯ </w:t>
      </w:r>
    </w:p>
    <w:p w14:paraId="61DA1695" w14:textId="77777777" w:rsidR="003A2E2F" w:rsidRPr="002A3480" w:rsidRDefault="003A2E2F" w:rsidP="003A2E2F">
      <w:pPr>
        <w:pStyle w:val="3"/>
        <w:rPr>
          <w:sz w:val="28"/>
          <w:szCs w:val="28"/>
          <w:lang w:val="ru-RU"/>
        </w:rPr>
      </w:pPr>
      <w:r w:rsidRPr="002A3480">
        <w:rPr>
          <w:sz w:val="28"/>
          <w:szCs w:val="28"/>
        </w:rPr>
        <w:t>Курская городская организация</w:t>
      </w:r>
      <w:r w:rsidRPr="002A3480">
        <w:rPr>
          <w:sz w:val="28"/>
          <w:szCs w:val="28"/>
          <w:lang w:val="ru-RU"/>
        </w:rPr>
        <w:t xml:space="preserve"> </w:t>
      </w:r>
    </w:p>
    <w:p w14:paraId="06A14AFE" w14:textId="77777777" w:rsidR="003A2E2F" w:rsidRPr="002A3480" w:rsidRDefault="003A2E2F" w:rsidP="003A2E2F">
      <w:pPr>
        <w:pStyle w:val="3"/>
        <w:rPr>
          <w:b w:val="0"/>
          <w:sz w:val="28"/>
          <w:szCs w:val="28"/>
          <w:lang w:val="ru-RU"/>
        </w:rPr>
      </w:pPr>
      <w:r w:rsidRPr="002A3480">
        <w:rPr>
          <w:sz w:val="28"/>
          <w:szCs w:val="28"/>
          <w:lang w:val="ru-RU"/>
        </w:rPr>
        <w:t>ПРЕЗИДИУМ</w:t>
      </w:r>
    </w:p>
    <w:p w14:paraId="74C6A539" w14:textId="77777777" w:rsidR="003A2E2F" w:rsidRPr="002A3480" w:rsidRDefault="003A2E2F" w:rsidP="003A2E2F">
      <w:pPr>
        <w:ind w:firstLine="0"/>
        <w:jc w:val="center"/>
        <w:rPr>
          <w:b/>
          <w:bCs/>
          <w:sz w:val="28"/>
          <w:szCs w:val="28"/>
        </w:rPr>
      </w:pPr>
      <w:r w:rsidRPr="002A3480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2A3480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22386E38" w:rsidR="003A2E2F" w:rsidRPr="002A3480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 w:rsidRPr="002A3480">
              <w:rPr>
                <w:sz w:val="28"/>
                <w:szCs w:val="28"/>
              </w:rPr>
              <w:t>«</w:t>
            </w:r>
            <w:r w:rsidR="00EA1125" w:rsidRPr="002A3480">
              <w:rPr>
                <w:sz w:val="28"/>
                <w:szCs w:val="28"/>
              </w:rPr>
              <w:t>01</w:t>
            </w:r>
            <w:r w:rsidRPr="002A3480">
              <w:rPr>
                <w:sz w:val="28"/>
                <w:szCs w:val="28"/>
              </w:rPr>
              <w:t xml:space="preserve">» </w:t>
            </w:r>
            <w:r w:rsidR="00EA1125" w:rsidRPr="002A3480">
              <w:rPr>
                <w:sz w:val="28"/>
                <w:szCs w:val="28"/>
              </w:rPr>
              <w:t>марта</w:t>
            </w:r>
            <w:r w:rsidR="00502C59" w:rsidRPr="002A3480">
              <w:rPr>
                <w:sz w:val="28"/>
                <w:szCs w:val="28"/>
              </w:rPr>
              <w:t xml:space="preserve"> </w:t>
            </w:r>
            <w:r w:rsidRPr="002A3480">
              <w:rPr>
                <w:sz w:val="28"/>
                <w:szCs w:val="28"/>
              </w:rPr>
              <w:t>20</w:t>
            </w:r>
            <w:r w:rsidR="008057F6" w:rsidRPr="002A3480">
              <w:rPr>
                <w:sz w:val="28"/>
                <w:szCs w:val="28"/>
              </w:rPr>
              <w:t>2</w:t>
            </w:r>
            <w:r w:rsidR="00EA1125" w:rsidRPr="002A3480">
              <w:rPr>
                <w:sz w:val="28"/>
                <w:szCs w:val="28"/>
              </w:rPr>
              <w:t>3</w:t>
            </w:r>
            <w:r w:rsidRPr="002A348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2A3480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2A3480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08ECC86C" w:rsidR="003A2E2F" w:rsidRPr="002A3480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2A3480">
              <w:rPr>
                <w:sz w:val="28"/>
                <w:szCs w:val="28"/>
              </w:rPr>
              <w:t xml:space="preserve">№ </w:t>
            </w:r>
            <w:r w:rsidR="00EA1125" w:rsidRPr="002A3480">
              <w:rPr>
                <w:sz w:val="28"/>
                <w:szCs w:val="28"/>
              </w:rPr>
              <w:t>32</w:t>
            </w:r>
          </w:p>
        </w:tc>
      </w:tr>
    </w:tbl>
    <w:p w14:paraId="437D306F" w14:textId="77777777" w:rsidR="00977D12" w:rsidRPr="002A3480" w:rsidRDefault="00977D12" w:rsidP="00977D12">
      <w:pPr>
        <w:ind w:firstLine="0"/>
        <w:jc w:val="both"/>
        <w:rPr>
          <w:b/>
          <w:sz w:val="28"/>
          <w:szCs w:val="28"/>
        </w:rPr>
      </w:pPr>
      <w:r w:rsidRPr="002A3480">
        <w:rPr>
          <w:b/>
          <w:sz w:val="28"/>
          <w:szCs w:val="28"/>
        </w:rPr>
        <w:t xml:space="preserve">Об уточнении действий профсоюзных организаций по </w:t>
      </w:r>
    </w:p>
    <w:p w14:paraId="34B7F275" w14:textId="77777777" w:rsidR="00977D12" w:rsidRPr="002A3480" w:rsidRDefault="00977D12" w:rsidP="00977D12">
      <w:pPr>
        <w:ind w:firstLine="0"/>
        <w:jc w:val="both"/>
        <w:rPr>
          <w:b/>
          <w:sz w:val="28"/>
          <w:szCs w:val="28"/>
        </w:rPr>
      </w:pPr>
      <w:r w:rsidRPr="002A3480">
        <w:rPr>
          <w:b/>
          <w:sz w:val="28"/>
          <w:szCs w:val="28"/>
        </w:rPr>
        <w:t>подготовке и размещению ежегодного Публичного отчёта</w:t>
      </w:r>
    </w:p>
    <w:p w14:paraId="1C27407B" w14:textId="77777777" w:rsidR="00BE1DCE" w:rsidRDefault="00BE1DCE" w:rsidP="002A3480">
      <w:pPr>
        <w:jc w:val="both"/>
        <w:rPr>
          <w:sz w:val="28"/>
          <w:szCs w:val="28"/>
        </w:rPr>
      </w:pPr>
    </w:p>
    <w:p w14:paraId="54842981" w14:textId="21CBA28A" w:rsidR="00977D12" w:rsidRPr="002A3480" w:rsidRDefault="00977D12" w:rsidP="002A3480">
      <w:pPr>
        <w:jc w:val="both"/>
        <w:rPr>
          <w:b/>
          <w:sz w:val="28"/>
          <w:szCs w:val="28"/>
        </w:rPr>
      </w:pPr>
      <w:r w:rsidRPr="002A3480">
        <w:rPr>
          <w:sz w:val="28"/>
          <w:szCs w:val="28"/>
        </w:rPr>
        <w:t xml:space="preserve">На основании постановления Исполнительного комитета Общероссийского Профсоюза образования от 22.09.2015г. №2-5 «О введении в Профсоюзе ежегодного Открытого (публичного) отчёта (доклада) выборного органа первичной, местной, региональной организации Профсоюза», </w:t>
      </w:r>
      <w:r w:rsidR="002A3480" w:rsidRPr="002A3480">
        <w:rPr>
          <w:sz w:val="28"/>
          <w:szCs w:val="28"/>
        </w:rPr>
        <w:t xml:space="preserve">постановления Курского обкома профсоюза «Об уточнении действий профсоюзных организаций по подготовке и размещению ежегодного Публичного отчёта» от 22.02.2023 № 22, </w:t>
      </w:r>
      <w:r w:rsidRPr="002A3480">
        <w:rPr>
          <w:sz w:val="28"/>
          <w:szCs w:val="28"/>
        </w:rPr>
        <w:t xml:space="preserve">с целью повышения уровня информированности членов Профсоюза, работников отрасли образования, социальных партнёров и общественности о деятельности профсоюзных организаций по реализации уставных задач, мотивации и повышения осознанности профсоюзного членства </w:t>
      </w:r>
    </w:p>
    <w:p w14:paraId="6D391B6B" w14:textId="12245653" w:rsidR="00977D12" w:rsidRPr="002A3480" w:rsidRDefault="00977D12" w:rsidP="002A3480">
      <w:pPr>
        <w:ind w:firstLine="851"/>
        <w:jc w:val="center"/>
        <w:rPr>
          <w:b/>
          <w:sz w:val="28"/>
          <w:szCs w:val="28"/>
        </w:rPr>
      </w:pPr>
      <w:r w:rsidRPr="002A3480">
        <w:rPr>
          <w:b/>
          <w:sz w:val="28"/>
          <w:szCs w:val="28"/>
        </w:rPr>
        <w:t>Президиум горкома Профсоюза</w:t>
      </w:r>
    </w:p>
    <w:p w14:paraId="42DDC4BE" w14:textId="77777777" w:rsidR="00977D12" w:rsidRPr="002A3480" w:rsidRDefault="00977D12" w:rsidP="002A3480">
      <w:pPr>
        <w:ind w:firstLine="851"/>
        <w:jc w:val="center"/>
        <w:rPr>
          <w:sz w:val="28"/>
          <w:szCs w:val="28"/>
        </w:rPr>
      </w:pPr>
      <w:r w:rsidRPr="002A3480">
        <w:rPr>
          <w:b/>
          <w:sz w:val="28"/>
          <w:szCs w:val="28"/>
        </w:rPr>
        <w:t>ПОСТАНОВЛЯЕТ:</w:t>
      </w:r>
    </w:p>
    <w:p w14:paraId="50D18404" w14:textId="40CED0B9" w:rsidR="00977D12" w:rsidRPr="002A3480" w:rsidRDefault="00977D12" w:rsidP="002A3480">
      <w:pPr>
        <w:ind w:firstLine="709"/>
        <w:jc w:val="both"/>
        <w:rPr>
          <w:sz w:val="28"/>
          <w:szCs w:val="28"/>
        </w:rPr>
      </w:pPr>
      <w:r w:rsidRPr="002A3480">
        <w:rPr>
          <w:color w:val="000000"/>
          <w:sz w:val="28"/>
          <w:szCs w:val="28"/>
        </w:rPr>
        <w:t xml:space="preserve">1. Продолжить в Курской городской организации Общероссийского Профсоюза образования практику составления </w:t>
      </w:r>
      <w:r w:rsidRPr="002A3480">
        <w:rPr>
          <w:sz w:val="28"/>
          <w:szCs w:val="28"/>
        </w:rPr>
        <w:t>ежегодного Публичного отчёта выборного органа первичной, территориальной организаций Профсоюза.</w:t>
      </w:r>
    </w:p>
    <w:p w14:paraId="10C262E0" w14:textId="77777777" w:rsidR="00977D12" w:rsidRPr="002A3480" w:rsidRDefault="00977D12" w:rsidP="002A3480">
      <w:pPr>
        <w:ind w:firstLine="709"/>
        <w:jc w:val="both"/>
        <w:rPr>
          <w:color w:val="000000"/>
          <w:sz w:val="28"/>
          <w:szCs w:val="28"/>
        </w:rPr>
      </w:pPr>
      <w:r w:rsidRPr="002A3480">
        <w:rPr>
          <w:color w:val="000000"/>
          <w:sz w:val="28"/>
          <w:szCs w:val="28"/>
        </w:rPr>
        <w:t>2. Уточнить Положение о Публичном отчёте выборного органа организации Профсоюза (Приложение 1).</w:t>
      </w:r>
    </w:p>
    <w:p w14:paraId="0C57E18D" w14:textId="6E194906" w:rsidR="00977D12" w:rsidRPr="002A3480" w:rsidRDefault="00977D12" w:rsidP="002A3480">
      <w:pPr>
        <w:ind w:firstLine="709"/>
        <w:jc w:val="both"/>
        <w:rPr>
          <w:color w:val="000000"/>
          <w:sz w:val="28"/>
          <w:szCs w:val="28"/>
        </w:rPr>
      </w:pPr>
      <w:r w:rsidRPr="002A3480">
        <w:rPr>
          <w:color w:val="000000"/>
          <w:sz w:val="28"/>
          <w:szCs w:val="28"/>
        </w:rPr>
        <w:t>3. Комитетам Курской городской и первичных организаций Профсоюза:</w:t>
      </w:r>
    </w:p>
    <w:p w14:paraId="22749E37" w14:textId="4CAF6E45" w:rsidR="00977D12" w:rsidRPr="002A3480" w:rsidRDefault="00977D12" w:rsidP="002A3480">
      <w:pPr>
        <w:ind w:firstLine="709"/>
        <w:jc w:val="both"/>
        <w:rPr>
          <w:color w:val="000000"/>
          <w:sz w:val="28"/>
          <w:szCs w:val="28"/>
        </w:rPr>
      </w:pPr>
      <w:r w:rsidRPr="002A3480">
        <w:rPr>
          <w:color w:val="000000"/>
          <w:sz w:val="28"/>
          <w:szCs w:val="28"/>
        </w:rPr>
        <w:t>- продолжить практику подготовки Публичных отчётов с размещением его в открытом доступе на сайтах, страницах профсоюзных организаций в Интернете, профсоюзных уголках и других средствах информации, направлением социальным партнерам не позднее 15 марта года, следующего за отчетным;</w:t>
      </w:r>
    </w:p>
    <w:p w14:paraId="6EE65C19" w14:textId="77777777" w:rsidR="00977D12" w:rsidRPr="002A3480" w:rsidRDefault="00977D12" w:rsidP="002A3480">
      <w:pPr>
        <w:ind w:firstLine="709"/>
        <w:jc w:val="both"/>
        <w:rPr>
          <w:color w:val="000000"/>
          <w:sz w:val="28"/>
          <w:szCs w:val="28"/>
        </w:rPr>
      </w:pPr>
      <w:r w:rsidRPr="002A3480">
        <w:rPr>
          <w:color w:val="000000"/>
          <w:sz w:val="28"/>
          <w:szCs w:val="28"/>
        </w:rPr>
        <w:t>- повышать качество анализа результатов работы профсоюзной организации по различным направлениям уставной деятельности;</w:t>
      </w:r>
    </w:p>
    <w:p w14:paraId="16682D29" w14:textId="69BE67AD" w:rsidR="00977D12" w:rsidRPr="002A3480" w:rsidRDefault="00977D12" w:rsidP="002A3480">
      <w:pPr>
        <w:ind w:firstLine="709"/>
        <w:jc w:val="both"/>
        <w:rPr>
          <w:color w:val="000000"/>
          <w:sz w:val="28"/>
          <w:szCs w:val="28"/>
        </w:rPr>
      </w:pPr>
      <w:r w:rsidRPr="002A3480">
        <w:rPr>
          <w:color w:val="000000"/>
          <w:sz w:val="28"/>
          <w:szCs w:val="28"/>
        </w:rPr>
        <w:t xml:space="preserve">- обеспечить направление Публичного отчета в комитет Курской городской организации Профсоюза не позднее 15 марта </w:t>
      </w:r>
      <w:proofErr w:type="spellStart"/>
      <w:r w:rsidRPr="002A3480">
        <w:rPr>
          <w:color w:val="000000"/>
          <w:sz w:val="28"/>
          <w:szCs w:val="28"/>
        </w:rPr>
        <w:t>т.г</w:t>
      </w:r>
      <w:proofErr w:type="spellEnd"/>
      <w:r w:rsidRPr="002A3480">
        <w:rPr>
          <w:color w:val="000000"/>
          <w:sz w:val="28"/>
          <w:szCs w:val="28"/>
        </w:rPr>
        <w:t>.</w:t>
      </w:r>
    </w:p>
    <w:p w14:paraId="35993DF6" w14:textId="3945AA66" w:rsidR="00977D12" w:rsidRPr="002A3480" w:rsidRDefault="00977D12" w:rsidP="002A3480">
      <w:pPr>
        <w:ind w:firstLine="709"/>
        <w:jc w:val="both"/>
        <w:rPr>
          <w:sz w:val="28"/>
          <w:szCs w:val="28"/>
        </w:rPr>
      </w:pPr>
      <w:r w:rsidRPr="002A3480">
        <w:rPr>
          <w:rFonts w:eastAsia="Calibri"/>
          <w:sz w:val="28"/>
          <w:szCs w:val="28"/>
        </w:rPr>
        <w:t xml:space="preserve">4. </w:t>
      </w:r>
      <w:r w:rsidRPr="002A3480">
        <w:rPr>
          <w:sz w:val="28"/>
          <w:szCs w:val="28"/>
        </w:rPr>
        <w:t xml:space="preserve">Контроль за выполнением </w:t>
      </w:r>
      <w:r w:rsidR="002A3480" w:rsidRPr="002A3480">
        <w:rPr>
          <w:sz w:val="28"/>
          <w:szCs w:val="28"/>
        </w:rPr>
        <w:t xml:space="preserve">настоящего </w:t>
      </w:r>
      <w:r w:rsidRPr="002A3480">
        <w:rPr>
          <w:sz w:val="28"/>
          <w:szCs w:val="28"/>
        </w:rPr>
        <w:t xml:space="preserve">постановления возложить на председателя </w:t>
      </w:r>
      <w:r w:rsidR="002A3480" w:rsidRPr="002A3480">
        <w:rPr>
          <w:sz w:val="28"/>
          <w:szCs w:val="28"/>
        </w:rPr>
        <w:t>горкома</w:t>
      </w:r>
      <w:r w:rsidRPr="002A3480">
        <w:rPr>
          <w:sz w:val="28"/>
          <w:szCs w:val="28"/>
        </w:rPr>
        <w:t xml:space="preserve"> Профсоюза </w:t>
      </w:r>
      <w:r w:rsidR="002A3480" w:rsidRPr="002A3480">
        <w:rPr>
          <w:sz w:val="28"/>
          <w:szCs w:val="28"/>
        </w:rPr>
        <w:t>М</w:t>
      </w:r>
      <w:r w:rsidRPr="002A3480">
        <w:rPr>
          <w:sz w:val="28"/>
          <w:szCs w:val="28"/>
        </w:rPr>
        <w:t>.</w:t>
      </w:r>
      <w:r w:rsidR="002A3480" w:rsidRPr="002A3480">
        <w:rPr>
          <w:sz w:val="28"/>
          <w:szCs w:val="28"/>
        </w:rPr>
        <w:t>В</w:t>
      </w:r>
      <w:r w:rsidRPr="002A3480">
        <w:rPr>
          <w:sz w:val="28"/>
          <w:szCs w:val="28"/>
        </w:rPr>
        <w:t xml:space="preserve">. </w:t>
      </w:r>
      <w:r w:rsidR="002A3480" w:rsidRPr="002A3480">
        <w:rPr>
          <w:sz w:val="28"/>
          <w:szCs w:val="28"/>
        </w:rPr>
        <w:t>Боеву</w:t>
      </w:r>
      <w:r w:rsidRPr="002A3480">
        <w:rPr>
          <w:sz w:val="28"/>
          <w:szCs w:val="28"/>
        </w:rPr>
        <w:t>.</w:t>
      </w:r>
    </w:p>
    <w:p w14:paraId="58D954A4" w14:textId="77777777" w:rsidR="002A3480" w:rsidRDefault="002A3480" w:rsidP="002A3480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</w:p>
    <w:p w14:paraId="6D7F0B77" w14:textId="000EF4FE" w:rsidR="002A3480" w:rsidRPr="002A3480" w:rsidRDefault="002A3480" w:rsidP="002A3480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Председатель Курской городской организации</w:t>
      </w:r>
    </w:p>
    <w:p w14:paraId="3DE7C9DE" w14:textId="77777777" w:rsidR="002A3480" w:rsidRPr="002A3480" w:rsidRDefault="002A3480" w:rsidP="002A3480">
      <w:pPr>
        <w:tabs>
          <w:tab w:val="left" w:pos="8789"/>
        </w:tabs>
        <w:ind w:right="-2" w:firstLine="0"/>
        <w:jc w:val="both"/>
        <w:rPr>
          <w:b/>
          <w:sz w:val="28"/>
          <w:szCs w:val="28"/>
        </w:rPr>
      </w:pPr>
      <w:r w:rsidRPr="002A3480">
        <w:rPr>
          <w:sz w:val="28"/>
          <w:szCs w:val="28"/>
        </w:rPr>
        <w:t>Общероссийского Профсоюза образования                                          М.В. Боева</w:t>
      </w:r>
    </w:p>
    <w:p w14:paraId="2D1E563D" w14:textId="77777777" w:rsidR="00977D12" w:rsidRPr="002A3480" w:rsidRDefault="00977D12" w:rsidP="00977D1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  <w:r w:rsidRPr="002A3480">
        <w:rPr>
          <w:bCs/>
          <w:color w:val="000000"/>
          <w:sz w:val="28"/>
          <w:szCs w:val="28"/>
        </w:rPr>
        <w:lastRenderedPageBreak/>
        <w:t>Приложение 1</w:t>
      </w:r>
    </w:p>
    <w:p w14:paraId="7FDF2478" w14:textId="77777777" w:rsidR="00977D12" w:rsidRPr="002A3480" w:rsidRDefault="00977D12" w:rsidP="00977D1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  <w:r w:rsidRPr="002A3480">
        <w:rPr>
          <w:bCs/>
          <w:color w:val="000000"/>
          <w:sz w:val="28"/>
          <w:szCs w:val="28"/>
        </w:rPr>
        <w:t>к постановлению президиума</w:t>
      </w:r>
    </w:p>
    <w:p w14:paraId="2E870648" w14:textId="396B7B1B" w:rsidR="00977D12" w:rsidRPr="002A3480" w:rsidRDefault="00977D12" w:rsidP="00977D1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  <w:r w:rsidRPr="002A3480">
        <w:rPr>
          <w:bCs/>
          <w:color w:val="000000"/>
          <w:sz w:val="28"/>
          <w:szCs w:val="28"/>
        </w:rPr>
        <w:t>горкома Профсоюза</w:t>
      </w:r>
    </w:p>
    <w:p w14:paraId="0D08C736" w14:textId="5E2D5645" w:rsidR="00977D12" w:rsidRPr="002A3480" w:rsidRDefault="00977D12" w:rsidP="00977D1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Cs/>
          <w:color w:val="000000"/>
          <w:sz w:val="28"/>
          <w:szCs w:val="28"/>
        </w:rPr>
      </w:pPr>
      <w:r w:rsidRPr="002A3480">
        <w:rPr>
          <w:bCs/>
          <w:color w:val="000000"/>
          <w:sz w:val="28"/>
          <w:szCs w:val="28"/>
        </w:rPr>
        <w:t>от 1 марта 2023 г. № 32</w:t>
      </w:r>
    </w:p>
    <w:p w14:paraId="24CF07EF" w14:textId="77777777" w:rsidR="00977D12" w:rsidRPr="002A3480" w:rsidRDefault="00977D12" w:rsidP="00977D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14:paraId="357020D6" w14:textId="77777777" w:rsidR="00977D12" w:rsidRPr="002A3480" w:rsidRDefault="00977D12" w:rsidP="00977D12">
      <w:pPr>
        <w:pStyle w:val="ad"/>
        <w:rPr>
          <w:u w:val="none"/>
        </w:rPr>
      </w:pPr>
      <w:r w:rsidRPr="002A3480">
        <w:rPr>
          <w:u w:val="none"/>
        </w:rPr>
        <w:t xml:space="preserve">ПОЛОЖЕНИЕ </w:t>
      </w:r>
    </w:p>
    <w:p w14:paraId="3DEC33BF" w14:textId="69495497" w:rsidR="00977D12" w:rsidRPr="002A3480" w:rsidRDefault="00977D12" w:rsidP="00977D12">
      <w:pPr>
        <w:pStyle w:val="ad"/>
        <w:rPr>
          <w:b w:val="0"/>
          <w:u w:val="none"/>
        </w:rPr>
      </w:pPr>
      <w:r w:rsidRPr="002A3480">
        <w:rPr>
          <w:u w:val="none"/>
        </w:rPr>
        <w:t xml:space="preserve">о Публичном отчёте выборного органа </w:t>
      </w:r>
      <w:r w:rsidR="002A3480" w:rsidRPr="002A3480">
        <w:rPr>
          <w:u w:val="none"/>
        </w:rPr>
        <w:t xml:space="preserve">Курской городской организации Общероссийского Профсоюза образования, </w:t>
      </w:r>
      <w:r w:rsidRPr="002A3480">
        <w:rPr>
          <w:u w:val="none"/>
        </w:rPr>
        <w:t>первичной</w:t>
      </w:r>
      <w:r w:rsidR="002A3480" w:rsidRPr="002A3480">
        <w:rPr>
          <w:u w:val="none"/>
        </w:rPr>
        <w:t xml:space="preserve"> профсоюзной организации</w:t>
      </w:r>
      <w:r w:rsidRPr="002A3480">
        <w:rPr>
          <w:u w:val="none"/>
        </w:rPr>
        <w:t xml:space="preserve"> </w:t>
      </w:r>
    </w:p>
    <w:p w14:paraId="2989FF8E" w14:textId="77777777" w:rsidR="00977D12" w:rsidRPr="002A3480" w:rsidRDefault="00977D12" w:rsidP="00977D12">
      <w:pPr>
        <w:pStyle w:val="ad"/>
        <w:ind w:left="709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>1. Цели и задачи Публичного отчёта.</w:t>
      </w:r>
    </w:p>
    <w:p w14:paraId="2E1DA3E8" w14:textId="77777777" w:rsidR="00977D12" w:rsidRPr="002A3480" w:rsidRDefault="00977D12" w:rsidP="00977D12">
      <w:pPr>
        <w:pStyle w:val="ad"/>
        <w:ind w:firstLine="709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 xml:space="preserve">1.1. Цель: </w:t>
      </w:r>
      <w:r w:rsidRPr="002A3480">
        <w:rPr>
          <w:b w:val="0"/>
          <w:szCs w:val="28"/>
          <w:u w:val="none"/>
        </w:rPr>
        <w:t>обеспечение информационной открытости и прозрачности в деятельности организаций Общероссийского Профсоюза образования.</w:t>
      </w:r>
    </w:p>
    <w:p w14:paraId="4225D366" w14:textId="77777777" w:rsidR="00977D12" w:rsidRPr="002A3480" w:rsidRDefault="00977D12" w:rsidP="00977D12">
      <w:pPr>
        <w:pStyle w:val="ad"/>
        <w:ind w:firstLine="708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>1.2. Задачи:</w:t>
      </w:r>
    </w:p>
    <w:p w14:paraId="402BBAE9" w14:textId="3D3F10AE" w:rsidR="00977D12" w:rsidRPr="002A3480" w:rsidRDefault="00977D12" w:rsidP="00977D12">
      <w:pPr>
        <w:ind w:firstLine="708"/>
        <w:jc w:val="both"/>
        <w:rPr>
          <w:b/>
          <w:sz w:val="28"/>
          <w:szCs w:val="28"/>
        </w:rPr>
      </w:pPr>
      <w:r w:rsidRPr="002A3480">
        <w:rPr>
          <w:sz w:val="28"/>
          <w:szCs w:val="28"/>
        </w:rPr>
        <w:t>Обеспечить регулярное информирование членов Профсоюза, работников отрасли образования, социальных партнёров и общественности о деятельности Общероссийского Профсоюза на всех уровнях его организационной структуры, повысить прозрачность деятельности комитетов (выборных профсоюзных органов) и на этой основе сформировать позитивную мотивационную среду в Профсоюзе и осознанное профсоюзное членство, а также способствовать повышению авторитета Профсоюза.</w:t>
      </w:r>
    </w:p>
    <w:p w14:paraId="68AE41BA" w14:textId="24910367" w:rsidR="00977D12" w:rsidRPr="002A3480" w:rsidRDefault="00977D12" w:rsidP="00977D12">
      <w:pPr>
        <w:pStyle w:val="ad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Реализовать норму Устава Профсоюза (ст.16, п.1.8.), предусматривающую ежегодный отчёт выборного профсоюзного органа перед избравшими их организациями Профсоюза.</w:t>
      </w:r>
    </w:p>
    <w:p w14:paraId="001C688C" w14:textId="5F4C2008" w:rsidR="00977D12" w:rsidRPr="002A3480" w:rsidRDefault="00977D12" w:rsidP="00977D12">
      <w:pPr>
        <w:pStyle w:val="ad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Создать условия для ежегодного информирования членов Профсоюза, социальных партнёров и широкой общественности об основных результатах деятельности комитета (совета) организации Профсоюза по представительству и защите социально-трудовых прав и профессиональных интересов членов Профсоюза, о развитии социального партнёрства, ходе выполнения коллективных договоров и соглашений и др.</w:t>
      </w:r>
    </w:p>
    <w:p w14:paraId="5CE36C85" w14:textId="77777777" w:rsidR="00977D12" w:rsidRPr="002A3480" w:rsidRDefault="00977D12" w:rsidP="00977D12">
      <w:pPr>
        <w:pStyle w:val="ad"/>
        <w:ind w:firstLine="708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>2. Периодичность подготовки Публичного отчёта и его объём.</w:t>
      </w:r>
    </w:p>
    <w:p w14:paraId="1BC703DC" w14:textId="4E9C5A97" w:rsidR="00977D12" w:rsidRPr="002A3480" w:rsidRDefault="00977D12" w:rsidP="00977D12">
      <w:pPr>
        <w:pStyle w:val="ad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2.1. В соответствии с Уставом Профсоюза - периодичность подготовки и презентации Публичного отчёта – 1 раз в год (по итогам календарного года). </w:t>
      </w:r>
    </w:p>
    <w:p w14:paraId="3CEBD31B" w14:textId="77777777" w:rsidR="00977D12" w:rsidRPr="002A3480" w:rsidRDefault="00977D12" w:rsidP="00977D12">
      <w:pPr>
        <w:pStyle w:val="ad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2.2. Сроки подготовки и опубликования Публичного отчета в открытом доступе для:</w:t>
      </w:r>
    </w:p>
    <w:p w14:paraId="3E0E97E3" w14:textId="0F45C495" w:rsidR="00977D12" w:rsidRPr="002A3480" w:rsidRDefault="00977D12" w:rsidP="00977D12">
      <w:pPr>
        <w:pStyle w:val="ad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- комитета первичной профсоюзной организации, первичной профсоюзной организации с правами территориальной, территориальной (городской) организации Профсоюза – до 15 марта;</w:t>
      </w:r>
    </w:p>
    <w:p w14:paraId="50E5BA94" w14:textId="77777777" w:rsidR="00977D12" w:rsidRPr="002A3480" w:rsidRDefault="00977D12" w:rsidP="00977D12">
      <w:pPr>
        <w:pStyle w:val="ad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- комитета областной организации Профсоюза – до 1 апреля.</w:t>
      </w:r>
    </w:p>
    <w:p w14:paraId="183394D0" w14:textId="77777777" w:rsidR="00977D12" w:rsidRPr="002A3480" w:rsidRDefault="00977D12" w:rsidP="00977D12">
      <w:pPr>
        <w:pStyle w:val="ad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2.3. Рекомендуемый объём отчёта:</w:t>
      </w:r>
    </w:p>
    <w:p w14:paraId="0DE0A943" w14:textId="77777777" w:rsidR="00977D12" w:rsidRPr="002A3480" w:rsidRDefault="00977D12" w:rsidP="00977D12">
      <w:pPr>
        <w:pStyle w:val="ad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- комитета первичной профсоюзной организации - 2-3 страницы;</w:t>
      </w:r>
    </w:p>
    <w:p w14:paraId="7ECA1D91" w14:textId="77777777" w:rsidR="00977D12" w:rsidRPr="002A3480" w:rsidRDefault="00977D12" w:rsidP="00977D12">
      <w:pPr>
        <w:pStyle w:val="ad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- комитета первичной профсоюзной организации с правами </w:t>
      </w:r>
    </w:p>
    <w:p w14:paraId="2ADD46A7" w14:textId="77777777" w:rsidR="00977D12" w:rsidRPr="002A3480" w:rsidRDefault="00977D12" w:rsidP="00977D12">
      <w:pPr>
        <w:pStyle w:val="ad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      территориальной – 8 -10 страниц;</w:t>
      </w:r>
    </w:p>
    <w:p w14:paraId="05EC3BA1" w14:textId="77777777" w:rsidR="00977D12" w:rsidRPr="002A3480" w:rsidRDefault="00977D12" w:rsidP="00977D12">
      <w:pPr>
        <w:pStyle w:val="ad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- комитета (совета) территориальной (городской) организации Профсоюза </w:t>
      </w:r>
    </w:p>
    <w:p w14:paraId="52B8437D" w14:textId="77777777" w:rsidR="00977D12" w:rsidRPr="002A3480" w:rsidRDefault="00977D12" w:rsidP="00977D12">
      <w:pPr>
        <w:pStyle w:val="ad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         – 8-10 страниц;</w:t>
      </w:r>
    </w:p>
    <w:p w14:paraId="0201EE80" w14:textId="77777777" w:rsidR="00977D12" w:rsidRPr="002A3480" w:rsidRDefault="00977D12" w:rsidP="00977D12">
      <w:pPr>
        <w:pStyle w:val="ad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- комитета областной организации Профсоюза – 10-15 страниц.</w:t>
      </w:r>
    </w:p>
    <w:p w14:paraId="1F27610B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b/>
          <w:sz w:val="28"/>
          <w:szCs w:val="28"/>
        </w:rPr>
      </w:pPr>
      <w:r w:rsidRPr="002A3480">
        <w:rPr>
          <w:b/>
          <w:sz w:val="28"/>
          <w:szCs w:val="28"/>
        </w:rPr>
        <w:t>3. Порядок подготовки Публичного отчёта и его содержание</w:t>
      </w:r>
    </w:p>
    <w:p w14:paraId="44C2B3D9" w14:textId="0675B032" w:rsidR="00977D12" w:rsidRPr="002A3480" w:rsidRDefault="00977D12" w:rsidP="00977D12">
      <w:pPr>
        <w:pStyle w:val="af0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lastRenderedPageBreak/>
        <w:t>3.1. Подготовка Публичного отчёта включает в себя этапы:</w:t>
      </w:r>
    </w:p>
    <w:p w14:paraId="7C7A55EF" w14:textId="77777777" w:rsidR="00977D12" w:rsidRPr="002A3480" w:rsidRDefault="00977D12" w:rsidP="00977D12">
      <w:pPr>
        <w:pStyle w:val="ad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- утверждение Рабочей группы и координатора, ответственного за подготовку отчёта (в подготовке отчёта могут принимать участие члены комитетов (советов), члены постоянных комиссий, профсоюзный актив);</w:t>
      </w:r>
    </w:p>
    <w:p w14:paraId="7C3FA450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- утверждение структуры отчёта (структура может быть типовой или гибкой с учётом особенностей отчётного года);</w:t>
      </w:r>
    </w:p>
    <w:p w14:paraId="308F7FE2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- сбор необходимых для отчёта данных (в том числе использование планов работы, материалов постоянных комиссий, протоколов заседаний комитетов (советов), собраний, материалов статистических и иных отчетов);</w:t>
      </w:r>
    </w:p>
    <w:p w14:paraId="0C29CD75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- подготовка проекта отчёта Рабочей группой, обсуждение и утверждение его на заседании профсоюзного комитета (совета) организации Профсоюза.</w:t>
      </w:r>
    </w:p>
    <w:p w14:paraId="3ABBB880" w14:textId="77777777" w:rsidR="00977D12" w:rsidRPr="002A3480" w:rsidRDefault="00977D12" w:rsidP="00977D12">
      <w:pPr>
        <w:pStyle w:val="ad"/>
        <w:ind w:firstLine="708"/>
        <w:jc w:val="both"/>
        <w:rPr>
          <w:bCs/>
          <w:szCs w:val="28"/>
          <w:u w:val="none"/>
        </w:rPr>
      </w:pPr>
      <w:r w:rsidRPr="002A3480">
        <w:rPr>
          <w:szCs w:val="28"/>
          <w:u w:val="none"/>
        </w:rPr>
        <w:t>3.2. Содержание Публичного отчета:</w:t>
      </w:r>
    </w:p>
    <w:p w14:paraId="4EA1ECC7" w14:textId="77777777" w:rsidR="00977D12" w:rsidRPr="002A3480" w:rsidRDefault="00977D12" w:rsidP="00977D12">
      <w:pPr>
        <w:pStyle w:val="ad"/>
        <w:ind w:firstLine="708"/>
        <w:jc w:val="both"/>
        <w:rPr>
          <w:b w:val="0"/>
          <w:spacing w:val="-7"/>
          <w:szCs w:val="28"/>
          <w:u w:val="none"/>
        </w:rPr>
      </w:pPr>
      <w:r w:rsidRPr="002A3480">
        <w:rPr>
          <w:b w:val="0"/>
          <w:spacing w:val="-7"/>
          <w:szCs w:val="28"/>
          <w:u w:val="none"/>
        </w:rPr>
        <w:t>краткая характеристика организации Профсоюза (структура, численность, динамика профсоюзного членства за истекший период);</w:t>
      </w:r>
    </w:p>
    <w:p w14:paraId="350565CF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2A3480">
        <w:rPr>
          <w:color w:val="000000"/>
          <w:spacing w:val="-7"/>
          <w:sz w:val="28"/>
          <w:szCs w:val="28"/>
        </w:rPr>
        <w:t> деятельность комитета (совета) (количество заседаний, рассмотренные за календарный год вопросы, принятые решения и т.д.);</w:t>
      </w:r>
    </w:p>
    <w:p w14:paraId="2B1F9609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2A3480">
        <w:rPr>
          <w:color w:val="000000"/>
          <w:spacing w:val="-7"/>
          <w:sz w:val="28"/>
          <w:szCs w:val="28"/>
        </w:rPr>
        <w:t>выполнение пунктов колдоговора (соглашения) по итогам года (социальное партнёрство: совместная работа с работодателями, органами управления образованием и др.);</w:t>
      </w:r>
    </w:p>
    <w:p w14:paraId="75CB96F5" w14:textId="63D8ACB2" w:rsidR="00977D12" w:rsidRPr="002A3480" w:rsidRDefault="00977D12" w:rsidP="00977D12">
      <w:pPr>
        <w:pStyle w:val="af0"/>
        <w:spacing w:after="0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2A3480">
        <w:rPr>
          <w:color w:val="000000"/>
          <w:spacing w:val="-7"/>
          <w:sz w:val="28"/>
          <w:szCs w:val="28"/>
        </w:rPr>
        <w:t>краткие результаты уставной деятельности (общественный контроль за соблюдением трудового законодательства, социально-экономические вопросы, охрана труда, инновационные формы работы, организация летнего отдыха, работа с молодыми педагогами, информационная работа, взаимодействие со СМИ, обучение актива, участие в реализации федеральных и областных проектов и программ и т.д.);</w:t>
      </w:r>
    </w:p>
    <w:p w14:paraId="1E6B1DFB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b/>
          <w:bCs/>
          <w:sz w:val="28"/>
          <w:szCs w:val="28"/>
        </w:rPr>
      </w:pPr>
      <w:r w:rsidRPr="002A3480">
        <w:rPr>
          <w:color w:val="000000"/>
          <w:spacing w:val="-7"/>
          <w:sz w:val="28"/>
          <w:szCs w:val="28"/>
        </w:rPr>
        <w:t>общие выводы по работе за год, перспективы.</w:t>
      </w:r>
    </w:p>
    <w:p w14:paraId="0E69EC18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b/>
          <w:bCs/>
          <w:sz w:val="28"/>
          <w:szCs w:val="28"/>
        </w:rPr>
      </w:pPr>
      <w:r w:rsidRPr="002A3480">
        <w:rPr>
          <w:b/>
          <w:bCs/>
          <w:sz w:val="28"/>
          <w:szCs w:val="28"/>
        </w:rPr>
        <w:t>4. Формы представления (презентации) Публичного отчёта:</w:t>
      </w:r>
    </w:p>
    <w:p w14:paraId="10931A41" w14:textId="3D8125C1" w:rsidR="00977D12" w:rsidRPr="002A3480" w:rsidRDefault="00977D12" w:rsidP="00977D12">
      <w:pPr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2A3480">
        <w:rPr>
          <w:sz w:val="28"/>
          <w:szCs w:val="28"/>
        </w:rPr>
        <w:t xml:space="preserve">размещение </w:t>
      </w:r>
      <w:r w:rsidRPr="002A3480">
        <w:rPr>
          <w:color w:val="000000"/>
          <w:sz w:val="28"/>
          <w:szCs w:val="28"/>
        </w:rPr>
        <w:t>Публичного отчёта на сайте организации Профсоюза, на профсоюзной странице сайта образовательной организации, органа управления образованием;</w:t>
      </w:r>
    </w:p>
    <w:p w14:paraId="7662F8AA" w14:textId="1E922379" w:rsidR="00977D12" w:rsidRPr="002A3480" w:rsidRDefault="00977D12" w:rsidP="00977D12">
      <w:pPr>
        <w:pStyle w:val="af0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размещение отчёта в специальном разделе на сайте Курской областной организации Профсоюза (при отсутствии своего сайта);</w:t>
      </w:r>
    </w:p>
    <w:p w14:paraId="4DEA95C8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размещение отчёта профкома в профсоюзном уголке или на информационном стенде;</w:t>
      </w:r>
    </w:p>
    <w:p w14:paraId="3B80F598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выпуск брошюры (при возможности) с текстом отчёта комитета (совета);</w:t>
      </w:r>
    </w:p>
    <w:p w14:paraId="5D5A9D30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sz w:val="28"/>
          <w:szCs w:val="28"/>
        </w:rPr>
      </w:pPr>
      <w:r w:rsidRPr="002A3480">
        <w:rPr>
          <w:sz w:val="28"/>
          <w:szCs w:val="28"/>
        </w:rPr>
        <w:t>направление отчёта по электронной почте в нижестоящие организации Профсоюза, социальным партнерам;</w:t>
      </w:r>
    </w:p>
    <w:p w14:paraId="784D1386" w14:textId="77777777" w:rsidR="00977D12" w:rsidRPr="002A3480" w:rsidRDefault="00977D12" w:rsidP="00977D12">
      <w:pPr>
        <w:pStyle w:val="af0"/>
        <w:spacing w:after="0"/>
        <w:ind w:left="0" w:firstLine="709"/>
        <w:jc w:val="both"/>
        <w:rPr>
          <w:b/>
          <w:szCs w:val="28"/>
        </w:rPr>
      </w:pPr>
      <w:r w:rsidRPr="002A3480">
        <w:rPr>
          <w:sz w:val="28"/>
          <w:szCs w:val="28"/>
        </w:rPr>
        <w:t>публикация сокращенного варианта отчёта в печатных СМИ и др.</w:t>
      </w:r>
    </w:p>
    <w:p w14:paraId="3FF2FAC2" w14:textId="77777777" w:rsidR="00977D12" w:rsidRPr="002A3480" w:rsidRDefault="00977D12" w:rsidP="00977D12">
      <w:pPr>
        <w:pStyle w:val="ad"/>
        <w:ind w:firstLine="708"/>
        <w:jc w:val="both"/>
        <w:rPr>
          <w:szCs w:val="28"/>
          <w:u w:val="none"/>
        </w:rPr>
      </w:pPr>
      <w:r w:rsidRPr="002A3480">
        <w:rPr>
          <w:szCs w:val="28"/>
          <w:u w:val="none"/>
        </w:rPr>
        <w:t>5. Заключительные положения</w:t>
      </w:r>
    </w:p>
    <w:p w14:paraId="678AC0B6" w14:textId="77777777" w:rsidR="00977D12" w:rsidRPr="002A3480" w:rsidRDefault="00977D12" w:rsidP="00977D12">
      <w:pPr>
        <w:pStyle w:val="ad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 xml:space="preserve">Доклад подписывается председателем организации Профсоюза. </w:t>
      </w:r>
    </w:p>
    <w:p w14:paraId="510FF6F5" w14:textId="77777777" w:rsidR="00977D12" w:rsidRPr="002A3480" w:rsidRDefault="00977D12" w:rsidP="00977D12">
      <w:pPr>
        <w:pStyle w:val="ad"/>
        <w:ind w:firstLine="708"/>
        <w:jc w:val="both"/>
        <w:rPr>
          <w:b w:val="0"/>
          <w:szCs w:val="28"/>
          <w:u w:val="none"/>
        </w:rPr>
      </w:pPr>
      <w:r w:rsidRPr="002A3480">
        <w:rPr>
          <w:b w:val="0"/>
          <w:szCs w:val="28"/>
          <w:u w:val="none"/>
        </w:rPr>
        <w:t>Доклад является документом текущего хранения и находится в течение года в доступности для членов Профсоюза и профсоюзного актива, после чего хранится в архиве организации.</w:t>
      </w:r>
    </w:p>
    <w:p w14:paraId="6C8203F8" w14:textId="77777777" w:rsidR="00977D12" w:rsidRPr="002A3480" w:rsidRDefault="00977D12" w:rsidP="00977D12">
      <w:pPr>
        <w:pStyle w:val="11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77D12" w:rsidRPr="002A3480" w:rsidSect="002A3480">
      <w:footerReference w:type="default" r:id="rId8"/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7581" w14:textId="77777777" w:rsidR="00916520" w:rsidRDefault="00916520" w:rsidP="008057F6">
      <w:r>
        <w:separator/>
      </w:r>
    </w:p>
  </w:endnote>
  <w:endnote w:type="continuationSeparator" w:id="0">
    <w:p w14:paraId="0F4D2E6B" w14:textId="77777777" w:rsidR="00916520" w:rsidRDefault="00916520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756480"/>
      <w:docPartObj>
        <w:docPartGallery w:val="Page Numbers (Bottom of Page)"/>
        <w:docPartUnique/>
      </w:docPartObj>
    </w:sdtPr>
    <w:sdtEndPr/>
    <w:sdtContent>
      <w:p w14:paraId="72A6B4C7" w14:textId="38F7B401" w:rsidR="005B6546" w:rsidRDefault="005B65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765713" w14:textId="77777777" w:rsidR="005B6546" w:rsidRDefault="005B65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97612" w14:textId="77777777" w:rsidR="00916520" w:rsidRDefault="00916520" w:rsidP="008057F6">
      <w:r>
        <w:separator/>
      </w:r>
    </w:p>
  </w:footnote>
  <w:footnote w:type="continuationSeparator" w:id="0">
    <w:p w14:paraId="79C1F2A2" w14:textId="77777777" w:rsidR="00916520" w:rsidRDefault="00916520" w:rsidP="0080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142085">
    <w:abstractNumId w:val="0"/>
  </w:num>
  <w:num w:numId="2" w16cid:durableId="1744328107">
    <w:abstractNumId w:val="3"/>
  </w:num>
  <w:num w:numId="3" w16cid:durableId="1719471640">
    <w:abstractNumId w:val="4"/>
  </w:num>
  <w:num w:numId="4" w16cid:durableId="797649011">
    <w:abstractNumId w:val="1"/>
  </w:num>
  <w:num w:numId="5" w16cid:durableId="1673022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56EDA"/>
    <w:rsid w:val="0009245A"/>
    <w:rsid w:val="000D183B"/>
    <w:rsid w:val="000E5428"/>
    <w:rsid w:val="000E6DFC"/>
    <w:rsid w:val="00101CA0"/>
    <w:rsid w:val="001632D8"/>
    <w:rsid w:val="001D41CB"/>
    <w:rsid w:val="00297E4B"/>
    <w:rsid w:val="002A14B8"/>
    <w:rsid w:val="002A3480"/>
    <w:rsid w:val="002B7AC7"/>
    <w:rsid w:val="0038059B"/>
    <w:rsid w:val="003A2E2F"/>
    <w:rsid w:val="003B1AAA"/>
    <w:rsid w:val="003E4ABA"/>
    <w:rsid w:val="004B3817"/>
    <w:rsid w:val="004B7EE9"/>
    <w:rsid w:val="00502C59"/>
    <w:rsid w:val="005311A9"/>
    <w:rsid w:val="00562D59"/>
    <w:rsid w:val="005B6546"/>
    <w:rsid w:val="00620B5C"/>
    <w:rsid w:val="006857ED"/>
    <w:rsid w:val="0076347B"/>
    <w:rsid w:val="008057F6"/>
    <w:rsid w:val="008443A4"/>
    <w:rsid w:val="008B1EB9"/>
    <w:rsid w:val="008E048C"/>
    <w:rsid w:val="00900262"/>
    <w:rsid w:val="00916520"/>
    <w:rsid w:val="00977D12"/>
    <w:rsid w:val="00A55871"/>
    <w:rsid w:val="00A564DC"/>
    <w:rsid w:val="00A92B0E"/>
    <w:rsid w:val="00A93C80"/>
    <w:rsid w:val="00B43EB7"/>
    <w:rsid w:val="00B5697D"/>
    <w:rsid w:val="00B75996"/>
    <w:rsid w:val="00BE1DCE"/>
    <w:rsid w:val="00C03FDB"/>
    <w:rsid w:val="00C97F85"/>
    <w:rsid w:val="00D3151F"/>
    <w:rsid w:val="00D60660"/>
    <w:rsid w:val="00DD60AE"/>
    <w:rsid w:val="00DE38CC"/>
    <w:rsid w:val="00E051C4"/>
    <w:rsid w:val="00E066B1"/>
    <w:rsid w:val="00E374EA"/>
    <w:rsid w:val="00E74D2B"/>
    <w:rsid w:val="00EA1125"/>
    <w:rsid w:val="00ED7BA6"/>
    <w:rsid w:val="00F873C9"/>
    <w:rsid w:val="00F926D2"/>
    <w:rsid w:val="00FB41C1"/>
    <w:rsid w:val="00FC0163"/>
    <w:rsid w:val="00FD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uiPriority w:val="39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3E4AB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4A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3E4ABA"/>
    <w:pPr>
      <w:ind w:firstLine="0"/>
      <w:jc w:val="center"/>
    </w:pPr>
    <w:rPr>
      <w:b/>
      <w:sz w:val="28"/>
      <w:u w:val="single"/>
    </w:rPr>
  </w:style>
  <w:style w:type="character" w:customStyle="1" w:styleId="ae">
    <w:name w:val="Заголовок Знак"/>
    <w:basedOn w:val="a0"/>
    <w:link w:val="ad"/>
    <w:rsid w:val="003E4ABA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f">
    <w:name w:val="No Spacing"/>
    <w:uiPriority w:val="1"/>
    <w:qFormat/>
    <w:rsid w:val="00977D12"/>
    <w:pPr>
      <w:spacing w:after="0" w:line="240" w:lineRule="auto"/>
    </w:pPr>
  </w:style>
  <w:style w:type="paragraph" w:styleId="af0">
    <w:name w:val="Body Text Indent"/>
    <w:basedOn w:val="a"/>
    <w:link w:val="af1"/>
    <w:uiPriority w:val="99"/>
    <w:unhideWhenUsed/>
    <w:rsid w:val="00977D12"/>
    <w:pPr>
      <w:suppressAutoHyphens/>
      <w:spacing w:after="120"/>
      <w:ind w:left="283" w:firstLine="0"/>
    </w:pPr>
    <w:rPr>
      <w:rFonts w:cs="Calibri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977D12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29</cp:revision>
  <cp:lastPrinted>2022-04-07T08:34:00Z</cp:lastPrinted>
  <dcterms:created xsi:type="dcterms:W3CDTF">2021-09-01T08:18:00Z</dcterms:created>
  <dcterms:modified xsi:type="dcterms:W3CDTF">2023-08-18T08:09:00Z</dcterms:modified>
</cp:coreProperties>
</file>